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4F18B3E5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712CA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E7A5130" w14:textId="6B382DA2" w:rsidR="003C688E" w:rsidRDefault="004712CA" w:rsidP="003C688E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</w:t>
      </w:r>
      <w:r w:rsidR="000226EB">
        <w:rPr>
          <w:rFonts w:ascii="Cambria" w:hAnsi="Cambria" w:cs="Arial"/>
          <w:b/>
          <w:bCs/>
          <w:sz w:val="22"/>
          <w:szCs w:val="22"/>
        </w:rPr>
        <w:t>A</w:t>
      </w:r>
      <w:r w:rsidR="00760A04">
        <w:rPr>
          <w:rFonts w:ascii="Cambria" w:hAnsi="Cambria" w:cs="Arial"/>
          <w:b/>
          <w:bCs/>
          <w:sz w:val="22"/>
          <w:szCs w:val="22"/>
        </w:rPr>
        <w:t>.270.4.3</w:t>
      </w:r>
      <w:r>
        <w:rPr>
          <w:rFonts w:ascii="Cambria" w:hAnsi="Cambria" w:cs="Arial"/>
          <w:b/>
          <w:bCs/>
          <w:sz w:val="22"/>
          <w:szCs w:val="22"/>
        </w:rPr>
        <w:t>.2025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1CA7CAA4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proofErr w:type="spellStart"/>
      <w:r>
        <w:rPr>
          <w:rFonts w:ascii="Arial" w:hAnsi="Arial" w:cs="Arial"/>
          <w:b/>
          <w:lang w:eastAsia="en-GB"/>
        </w:rPr>
        <w:t>Dz.U</w:t>
      </w:r>
      <w:proofErr w:type="spellEnd"/>
      <w:r>
        <w:rPr>
          <w:rFonts w:ascii="Arial" w:hAnsi="Arial" w:cs="Arial"/>
          <w:b/>
          <w:lang w:eastAsia="en-GB"/>
        </w:rPr>
        <w:t>. UE S numer [</w:t>
      </w:r>
      <w:r w:rsidR="00C043B3">
        <w:rPr>
          <w:rFonts w:ascii="Arial" w:hAnsi="Arial" w:cs="Arial"/>
          <w:b/>
          <w:lang w:eastAsia="en-GB"/>
        </w:rPr>
        <w:t>188</w:t>
      </w:r>
      <w:r>
        <w:rPr>
          <w:rFonts w:ascii="Arial" w:hAnsi="Arial" w:cs="Arial"/>
          <w:b/>
          <w:lang w:eastAsia="en-GB"/>
        </w:rPr>
        <w:t>], data [</w:t>
      </w:r>
      <w:r w:rsidR="00C043B3">
        <w:rPr>
          <w:rFonts w:ascii="Arial" w:hAnsi="Arial" w:cs="Arial"/>
          <w:b/>
          <w:lang w:eastAsia="en-GB"/>
        </w:rPr>
        <w:t>1 października 2025 r.</w:t>
      </w:r>
      <w:r w:rsidR="00760A04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], strona [</w:t>
      </w:r>
      <w:r w:rsidR="004712CA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 xml:space="preserve">], </w:t>
      </w:r>
    </w:p>
    <w:p w14:paraId="16580882" w14:textId="2A98253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</w:t>
      </w:r>
      <w:proofErr w:type="spellStart"/>
      <w:r>
        <w:rPr>
          <w:rFonts w:ascii="Arial" w:hAnsi="Arial" w:cs="Arial"/>
          <w:b/>
          <w:lang w:eastAsia="en-GB"/>
        </w:rPr>
        <w:t>Dz.U</w:t>
      </w:r>
      <w:proofErr w:type="spellEnd"/>
      <w:r>
        <w:rPr>
          <w:rFonts w:ascii="Arial" w:hAnsi="Arial" w:cs="Arial"/>
          <w:b/>
          <w:lang w:eastAsia="en-GB"/>
        </w:rPr>
        <w:t>. S: [</w:t>
      </w:r>
      <w:r w:rsidR="00C043B3">
        <w:rPr>
          <w:rFonts w:ascii="Arial" w:hAnsi="Arial" w:cs="Arial"/>
          <w:b/>
          <w:lang w:eastAsia="en-GB"/>
        </w:rPr>
        <w:t>2][0</w:t>
      </w:r>
      <w:r w:rsidR="004712CA">
        <w:rPr>
          <w:rFonts w:ascii="Arial" w:hAnsi="Arial" w:cs="Arial"/>
          <w:b/>
          <w:lang w:eastAsia="en-GB"/>
        </w:rPr>
        <w:t>][</w:t>
      </w:r>
      <w:r w:rsidR="00C043B3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C043B3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>]/S [</w:t>
      </w:r>
      <w:r w:rsidR="00C043B3">
        <w:rPr>
          <w:rFonts w:ascii="Arial" w:hAnsi="Arial" w:cs="Arial"/>
          <w:b/>
          <w:lang w:eastAsia="en-GB"/>
        </w:rPr>
        <w:t>1</w:t>
      </w:r>
      <w:r w:rsidR="00292155">
        <w:rPr>
          <w:rFonts w:ascii="Arial" w:hAnsi="Arial" w:cs="Arial"/>
          <w:b/>
          <w:lang w:eastAsia="en-GB"/>
        </w:rPr>
        <w:t>][</w:t>
      </w:r>
      <w:r w:rsidR="00C043B3">
        <w:rPr>
          <w:rFonts w:ascii="Arial" w:hAnsi="Arial" w:cs="Arial"/>
          <w:b/>
          <w:lang w:eastAsia="en-GB"/>
        </w:rPr>
        <w:t>8</w:t>
      </w:r>
      <w:r>
        <w:rPr>
          <w:rFonts w:ascii="Arial" w:hAnsi="Arial" w:cs="Arial"/>
          <w:b/>
          <w:lang w:eastAsia="en-GB"/>
        </w:rPr>
        <w:t>][</w:t>
      </w:r>
      <w:r w:rsidR="00C043B3">
        <w:rPr>
          <w:rFonts w:ascii="Arial" w:hAnsi="Arial" w:cs="Arial"/>
          <w:b/>
          <w:lang w:eastAsia="en-GB"/>
        </w:rPr>
        <w:t>8</w:t>
      </w:r>
      <w:r>
        <w:rPr>
          <w:rFonts w:ascii="Arial" w:hAnsi="Arial" w:cs="Arial"/>
          <w:b/>
          <w:lang w:eastAsia="en-GB"/>
        </w:rPr>
        <w:t>]–[</w:t>
      </w:r>
      <w:r w:rsidR="00C043B3">
        <w:rPr>
          <w:rFonts w:ascii="Arial" w:hAnsi="Arial" w:cs="Arial"/>
          <w:b/>
          <w:lang w:eastAsia="en-GB"/>
        </w:rPr>
        <w:t>6</w:t>
      </w:r>
      <w:r>
        <w:rPr>
          <w:rFonts w:ascii="Arial" w:hAnsi="Arial" w:cs="Arial"/>
          <w:b/>
          <w:lang w:eastAsia="en-GB"/>
        </w:rPr>
        <w:t>][</w:t>
      </w:r>
      <w:r w:rsidR="00C043B3">
        <w:rPr>
          <w:rFonts w:ascii="Arial" w:hAnsi="Arial" w:cs="Arial"/>
          <w:b/>
          <w:lang w:eastAsia="en-GB"/>
        </w:rPr>
        <w:t>4</w:t>
      </w:r>
      <w:r>
        <w:rPr>
          <w:rFonts w:ascii="Arial" w:hAnsi="Arial" w:cs="Arial"/>
          <w:b/>
          <w:lang w:eastAsia="en-GB"/>
        </w:rPr>
        <w:t>][</w:t>
      </w:r>
      <w:r w:rsidR="00C043B3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C043B3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C043B3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>][</w:t>
      </w:r>
      <w:r w:rsidR="00C043B3">
        <w:rPr>
          <w:rFonts w:ascii="Arial" w:hAnsi="Arial" w:cs="Arial"/>
          <w:b/>
          <w:lang w:eastAsia="en-GB"/>
        </w:rPr>
        <w:t>1</w:t>
      </w:r>
      <w:bookmarkStart w:id="0" w:name="_GoBack"/>
      <w:bookmarkEnd w:id="0"/>
      <w:r>
        <w:rPr>
          <w:rFonts w:ascii="Arial" w:hAnsi="Arial" w:cs="Arial"/>
          <w:b/>
          <w:lang w:eastAsia="en-GB"/>
        </w:rPr>
        <w:t>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Jeżeli nie opublikowano zaproszenia do ubiegania się o zamówienie w </w:t>
      </w:r>
      <w:proofErr w:type="spellStart"/>
      <w:r>
        <w:rPr>
          <w:rFonts w:ascii="Arial" w:hAnsi="Arial" w:cs="Arial"/>
          <w:b/>
          <w:w w:val="0"/>
          <w:lang w:eastAsia="en-GB"/>
        </w:rPr>
        <w:t>Dz.U</w:t>
      </w:r>
      <w:proofErr w:type="spellEnd"/>
      <w:r>
        <w:rPr>
          <w:rFonts w:ascii="Arial" w:hAnsi="Arial" w:cs="Arial"/>
          <w:b/>
          <w:w w:val="0"/>
          <w:lang w:eastAsia="en-GB"/>
        </w:rPr>
        <w:t>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3"/>
        <w:gridCol w:w="4420"/>
      </w:tblGrid>
      <w:tr w:rsidR="00760A04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760A04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20754DC5" w:rsidR="00D111BC" w:rsidRDefault="003C688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[Skarb Państwa – Państwowe Gospodarstwo Leśne Lasy Państwowe Nadleśnictwo Runowo, Runowo Krajeńskie 55, 89-421 Runowo Krajeńskie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760A04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760A04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43F80ADF" w:rsidR="00D111BC" w:rsidRDefault="00D111BC" w:rsidP="00760A0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C8259C">
              <w:rPr>
                <w:rFonts w:ascii="Arial" w:hAnsi="Arial" w:cs="Arial"/>
                <w:lang w:eastAsia="en-GB"/>
              </w:rPr>
              <w:t>„</w:t>
            </w:r>
            <w:r w:rsidR="00760A04">
              <w:rPr>
                <w:rFonts w:ascii="Arial" w:hAnsi="Arial" w:cs="Arial"/>
                <w:lang w:eastAsia="en-GB"/>
              </w:rPr>
              <w:t xml:space="preserve">Razem dla natury – </w:t>
            </w:r>
            <w:r w:rsidR="00C043B3">
              <w:rPr>
                <w:rFonts w:ascii="Arial" w:hAnsi="Arial" w:cs="Arial"/>
                <w:lang w:eastAsia="en-GB"/>
              </w:rPr>
              <w:t>ochrona gatunków i </w:t>
            </w:r>
            <w:r w:rsidR="00760A04">
              <w:rPr>
                <w:rFonts w:ascii="Arial" w:hAnsi="Arial" w:cs="Arial"/>
                <w:lang w:eastAsia="en-GB"/>
              </w:rPr>
              <w:t>siedlisk na ter</w:t>
            </w:r>
            <w:r w:rsidR="00C043B3">
              <w:rPr>
                <w:rFonts w:ascii="Arial" w:hAnsi="Arial" w:cs="Arial"/>
                <w:lang w:eastAsia="en-GB"/>
              </w:rPr>
              <w:t>e</w:t>
            </w:r>
            <w:r w:rsidR="00760A04">
              <w:rPr>
                <w:rFonts w:ascii="Arial" w:hAnsi="Arial" w:cs="Arial"/>
                <w:lang w:eastAsia="en-GB"/>
              </w:rPr>
              <w:t>nach cennych przyrodniczo (OPL2) w Nadleśnictwie Runowo – w 2025 roku</w:t>
            </w:r>
            <w:r w:rsidR="00C8259C">
              <w:rPr>
                <w:rFonts w:ascii="Arial" w:hAnsi="Arial" w:cs="Arial"/>
                <w:lang w:eastAsia="en-GB"/>
              </w:rPr>
              <w:t>”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760A04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DEA4C12" w:rsidR="00D111BC" w:rsidRDefault="00D111BC" w:rsidP="003C688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4712CA">
              <w:rPr>
                <w:rFonts w:ascii="Arial" w:hAnsi="Arial" w:cs="Arial"/>
                <w:lang w:eastAsia="en-GB"/>
              </w:rPr>
              <w:t>S</w:t>
            </w:r>
            <w:r w:rsidR="000226EB">
              <w:rPr>
                <w:rFonts w:ascii="Arial" w:hAnsi="Arial" w:cs="Arial"/>
                <w:lang w:eastAsia="en-GB"/>
              </w:rPr>
              <w:t>A</w:t>
            </w:r>
            <w:r w:rsidR="00760A04">
              <w:rPr>
                <w:rFonts w:ascii="Arial" w:hAnsi="Arial" w:cs="Arial"/>
                <w:lang w:eastAsia="en-GB"/>
              </w:rPr>
              <w:t>.270.4.3</w:t>
            </w:r>
            <w:r w:rsidR="004712CA">
              <w:rPr>
                <w:rFonts w:ascii="Arial" w:hAnsi="Arial" w:cs="Arial"/>
                <w:lang w:eastAsia="en-GB"/>
              </w:rPr>
              <w:t>.2025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lastRenderedPageBreak/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a) datę wyroku, określić, których spośród </w:t>
            </w:r>
            <w:r>
              <w:rPr>
                <w:rFonts w:ascii="Arial" w:hAnsi="Arial" w:cs="Arial"/>
                <w:lang w:eastAsia="en-GB"/>
              </w:rPr>
              <w:lastRenderedPageBreak/>
              <w:t>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 xml:space="preserve">W przypadku zamówień publicznych na roboty budowlane wykonawca będzie mógł się </w:t>
            </w:r>
            <w:r>
              <w:rPr>
                <w:rFonts w:ascii="Arial" w:hAnsi="Arial" w:cs="Arial"/>
                <w:lang w:eastAsia="en-GB"/>
              </w:rPr>
              <w:lastRenderedPageBreak/>
              <w:t>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</w:t>
      </w:r>
      <w:r>
        <w:rPr>
          <w:rFonts w:ascii="Arial" w:hAnsi="Arial" w:cs="Arial"/>
          <w:i/>
          <w:lang w:eastAsia="en-GB"/>
        </w:rPr>
        <w:lastRenderedPageBreak/>
        <w:t xml:space="preserve">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D46550" w14:textId="77777777" w:rsidR="00891689" w:rsidRDefault="00891689">
      <w:r>
        <w:separator/>
      </w:r>
    </w:p>
  </w:endnote>
  <w:endnote w:type="continuationSeparator" w:id="0">
    <w:p w14:paraId="40F43317" w14:textId="77777777" w:rsidR="00891689" w:rsidRDefault="00891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80FF19" w14:textId="39C4CBBD" w:rsidR="00C80689" w:rsidRDefault="00C80689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9A7A0B">
      <w:rPr>
        <w:rFonts w:ascii="Cambria" w:hAnsi="Cambria"/>
        <w:noProof/>
        <w:lang w:eastAsia="pl-PL"/>
      </w:rPr>
      <w:drawing>
        <wp:inline distT="0" distB="0" distL="0" distR="0" wp14:anchorId="33467BA5" wp14:editId="211A6888">
          <wp:extent cx="5615305" cy="798926"/>
          <wp:effectExtent l="0" t="0" r="444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7989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C043B3">
      <w:rPr>
        <w:rFonts w:ascii="Cambria" w:hAnsi="Cambria"/>
        <w:noProof/>
        <w:sz w:val="16"/>
        <w:szCs w:val="16"/>
        <w:lang w:eastAsia="pl-PL"/>
      </w:rPr>
      <w:t>19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7E1416" w14:textId="77777777" w:rsidR="00891689" w:rsidRDefault="00891689">
      <w:r>
        <w:separator/>
      </w:r>
    </w:p>
  </w:footnote>
  <w:footnote w:type="continuationSeparator" w:id="0">
    <w:p w14:paraId="41A94050" w14:textId="77777777" w:rsidR="00891689" w:rsidRDefault="00891689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zalecenie Komisji z dnia 6 maja 2003 r. dotyczące definicji mikroprzedsiębiorstw oraz małych i średnich przedsiębiorstw (</w:t>
      </w:r>
      <w:proofErr w:type="spellStart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26EB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2155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688E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A65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2CA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040A"/>
    <w:rsid w:val="00760A04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1689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2AA9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87365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BC8"/>
    <w:rsid w:val="00C043B3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0689"/>
    <w:rsid w:val="00C8218E"/>
    <w:rsid w:val="00C823F5"/>
    <w:rsid w:val="00C8259C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4CEB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57724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D75E7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2733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48B6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4531</Words>
  <Characters>27190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1214 N.Runowo Justyna Jańczak</cp:lastModifiedBy>
  <cp:revision>4</cp:revision>
  <cp:lastPrinted>2017-05-23T10:32:00Z</cp:lastPrinted>
  <dcterms:created xsi:type="dcterms:W3CDTF">2025-09-30T16:29:00Z</dcterms:created>
  <dcterms:modified xsi:type="dcterms:W3CDTF">2025-10-01T06:09:00Z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